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60" w:rsidRPr="00E40E60" w:rsidRDefault="00E40E60" w:rsidP="00E40E60">
      <w:pPr>
        <w:spacing w:line="560" w:lineRule="exact"/>
        <w:jc w:val="left"/>
        <w:rPr>
          <w:rFonts w:ascii="宋体" w:hAnsi="宋体" w:cs="方正公文小标宋"/>
          <w:sz w:val="44"/>
          <w:szCs w:val="44"/>
        </w:rPr>
      </w:pPr>
      <w:bookmarkStart w:id="0" w:name="_GoBack"/>
      <w:r w:rsidRPr="00E40E60">
        <w:rPr>
          <w:rFonts w:ascii="宋体" w:hAnsi="宋体" w:cs="方正仿宋_GB2312" w:hint="eastAsia"/>
          <w:b/>
          <w:bCs/>
          <w:sz w:val="32"/>
          <w:szCs w:val="32"/>
        </w:rPr>
        <w:t>附件2</w:t>
      </w:r>
    </w:p>
    <w:bookmarkEnd w:id="0"/>
    <w:p w:rsidR="00E40E60" w:rsidRDefault="00E40E60" w:rsidP="00E40E6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中华人民共和国第三届职业技能大赛</w:t>
      </w:r>
    </w:p>
    <w:p w:rsidR="00E40E60" w:rsidRDefault="00E40E60" w:rsidP="00E40E6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电工赛项赛务保障耗材采购项目</w:t>
      </w:r>
    </w:p>
    <w:p w:rsidR="00E40E60" w:rsidRPr="00267245" w:rsidRDefault="00E40E60" w:rsidP="00E40E6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供应商资格承诺函</w:t>
      </w:r>
    </w:p>
    <w:p w:rsidR="00E40E60" w:rsidRPr="00267245" w:rsidRDefault="00E40E60" w:rsidP="00E40E60">
      <w:pPr>
        <w:spacing w:line="560" w:lineRule="exact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致：开封技师学院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我单位（公司全称）（统一社会信用代码：XXX） 参与贵单位组织的“中华人民共和国第三届职业技能大赛**赛项赛务保障耗材采购项目”市场询价，现根据采购公告要求，就本单位资格条件及相关事项郑重承诺如下：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黑体" w:cs="黑体" w:hint="eastAsia"/>
          <w:sz w:val="32"/>
          <w:szCs w:val="32"/>
        </w:rPr>
        <w:t>一、基本资格承诺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1. 本单位为独立法人，持有相关资质的有效营业执照（统一社会信用代码：XXX），经营范围具备承担本项目采购内容的合法资质。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2. 本单位近3年无重大违法记录，未被“信用中国”网站（“www.creditchina.gov.cn” (www.creditchina.gov.cn））列入失信被执行人、重大税收违法案件当事人名单，未被“中国政府采购网”（“www.ccgp.gov.cn”(www.ccgp.gov.cn））列入政府采购严重违法失信行为记录名单。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黑体" w:cs="黑体" w:hint="eastAsia"/>
          <w:sz w:val="32"/>
          <w:szCs w:val="32"/>
        </w:rPr>
        <w:t>二、履约能力承诺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本单位具备履行合同所必需的设备和专业技术能力，拥有稳定的供货渠道，可保障大赛期间耗材的质量、数量及交付时效。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黑体" w:cs="黑体" w:hint="eastAsia"/>
          <w:sz w:val="32"/>
          <w:szCs w:val="32"/>
        </w:rPr>
        <w:t>三、供货与服务承诺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1. 供货周期：若成交，本单位承诺在合同签订后3个工作日内完成全部耗材交付（具体时间以合同约定为准），确保不影响大赛筹备进度。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2. 质量保障：所供耗材符合国家/行业相关标准（如GB/T 147-2013、GB 13495.1-2015等）及大赛执委会技术要求。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黑体" w:cs="黑体" w:hint="eastAsia"/>
          <w:sz w:val="32"/>
          <w:szCs w:val="32"/>
        </w:rPr>
        <w:t>四、合规与廉洁承诺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1. 本单位承诺报价真实、合理，无虚假报价、串通报价等违规行为；提供的响应文件及证明材料均真实、合法、有效，无虚假记载、误导性陈述或重大遗漏。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2. 本单位严格遵守廉洁纪律，不向采购单位相关人员赠送礼品、礼金或谋取不正当利益；若因本单位原因导致采购单位遭受损失，愿承担全部赔偿责任。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267245">
        <w:rPr>
          <w:rFonts w:ascii="仿宋_GB2312" w:eastAsia="仿宋_GB2312" w:hAnsi="黑体" w:cs="黑体" w:hint="eastAsia"/>
          <w:sz w:val="32"/>
          <w:szCs w:val="32"/>
        </w:rPr>
        <w:t>五、其他承诺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1. 若成交，本单位承诺严格履行合同约定，接受采购单位对履约情况的监督检查。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>2. 本承诺函自签署之日起生效，在本项目采购周期及合同履行期内持续有效。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 xml:space="preserve">承诺单位（盖章）： 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 xml:space="preserve">法定代表人（签字）： </w:t>
      </w:r>
    </w:p>
    <w:p w:rsidR="00E40E60" w:rsidRPr="00267245" w:rsidRDefault="00E40E60" w:rsidP="00E40E60">
      <w:pPr>
        <w:spacing w:line="56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 xml:space="preserve">联系电话： </w:t>
      </w:r>
    </w:p>
    <w:p w:rsidR="00E40E60" w:rsidRPr="00267245" w:rsidRDefault="00E40E60" w:rsidP="00E40E60">
      <w:pPr>
        <w:spacing w:line="560" w:lineRule="exact"/>
        <w:ind w:firstLineChars="1700" w:firstLine="5440"/>
        <w:rPr>
          <w:rFonts w:ascii="仿宋_GB2312" w:eastAsia="仿宋_GB2312" w:hAnsi="方正仿宋_GB2312" w:cs="方正仿宋_GB2312"/>
          <w:sz w:val="32"/>
          <w:szCs w:val="32"/>
        </w:rPr>
      </w:pPr>
      <w:r w:rsidRPr="00267245">
        <w:rPr>
          <w:rFonts w:ascii="仿宋_GB2312" w:eastAsia="仿宋_GB2312" w:hAnsi="方正仿宋_GB2312" w:cs="方正仿宋_GB2312" w:hint="eastAsia"/>
          <w:sz w:val="32"/>
          <w:szCs w:val="32"/>
        </w:rPr>
        <w:t xml:space="preserve"> 2025年XX月XX日</w:t>
      </w:r>
    </w:p>
    <w:p w:rsidR="00204222" w:rsidRDefault="00E40E60"/>
    <w:sectPr w:rsidR="00204222" w:rsidSect="00483D1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60"/>
    <w:rsid w:val="00586826"/>
    <w:rsid w:val="00CD3049"/>
    <w:rsid w:val="00E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EE83D-6615-4C38-B61A-EECAFC05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6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</dc:creator>
  <cp:keywords/>
  <dc:description/>
  <cp:lastModifiedBy>liqing</cp:lastModifiedBy>
  <cp:revision>1</cp:revision>
  <dcterms:created xsi:type="dcterms:W3CDTF">2025-08-28T05:03:00Z</dcterms:created>
  <dcterms:modified xsi:type="dcterms:W3CDTF">2025-08-28T05:03:00Z</dcterms:modified>
</cp:coreProperties>
</file>