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D4" w:rsidRDefault="00390861">
      <w:pPr>
        <w:spacing w:line="56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附件1</w:t>
      </w:r>
    </w:p>
    <w:p w:rsidR="00D90CD4" w:rsidRDefault="0072704F">
      <w:pPr>
        <w:spacing w:line="560" w:lineRule="exact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>
        <w:rPr>
          <w:rFonts w:ascii="方正小标宋简体" w:eastAsia="方正小标宋简体" w:hAnsi="方正公文小标宋" w:cs="方正公文小标宋" w:hint="eastAsia"/>
          <w:sz w:val="44"/>
          <w:szCs w:val="44"/>
        </w:rPr>
        <w:t>智能制造学院2026至2027年度第一学期实验、实训材料采购项目标段一采购需求清单（常规实验、实训材料）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499"/>
        <w:gridCol w:w="1843"/>
        <w:gridCol w:w="1842"/>
        <w:gridCol w:w="2268"/>
        <w:gridCol w:w="993"/>
        <w:gridCol w:w="850"/>
        <w:gridCol w:w="1030"/>
        <w:gridCol w:w="936"/>
        <w:gridCol w:w="1116"/>
      </w:tblGrid>
      <w:tr w:rsidR="00D90CD4" w:rsidTr="006773C2">
        <w:trPr>
          <w:trHeight w:val="5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实训室  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低值和耐用品名称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教学材料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材料规格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合计价值（元）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45#Φ10圆钢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45#Φ20圆钢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45#Φ30圆钢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45#Φ40圆钢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45#Φ45圆钢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45#Φ50圆钢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圆钢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45#Φ60圆钢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钢板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Q235 δ=10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钢板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Q235 δ=12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钢板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Q235 δ=30  105*1500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钢板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Q235 δ=30  85*1500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白铁皮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厚0.2mm   1张（1米*1米）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彩钢瓦双色铁皮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厚度0.3mm宽度1米（蓝色）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米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镀锌铁皮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厚度0.5mm宽度1米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米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低碳钢管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￠108*4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米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铝棒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Φ80铝棒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铝棒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Φ100铝棒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铝板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δ=50 硬铝2A12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铝板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δ=30 硬铝2A12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YT15  90°外圆车刀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25×25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YT15  45°端面车刀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25×25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外圆车刀杆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MWLNR2525K08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外圆车刀杆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MWLNR2525M08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MGEHR2525-4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MGEHR2525-3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外螺纹刀杆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SER2525M16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内孔刀杆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S20R-SCLCR09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内沟槽刀杆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MGIVR2016-3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内螺纹刀杆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SNR0020R16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35°尖刀杆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SVJBR2525M16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外切槽刀片（精车）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GMM3020-020MS(TN90)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外切槽刀片（粗车）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GMM3020-TMR PR1125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GDM3020N-030PH PR1225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GDMS3020N-030PH PR1225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外圆桃心刀片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WNMG080404HQ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MGGN400-G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外切槽刀片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MGGN300-G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38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60°外螺纹刀片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MMT16ERAG60-S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60°内螺纹刀片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MMT16IRAG60-S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内沟槽刀片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MGMN300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内孔车刀刀片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CCMT09T304HQ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35°尖刀（粗）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VBMT160408-HQ PV720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35°尖刀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VBMT160404HQ TN60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35°尖刀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VBMT160404HQ TN610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35°尖刀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VBGT110302R-Y PV720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35°尖刀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VPGT110302MP-CK PR1725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内孔车刀刀片（粗）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CCMT09T308HQ CA125P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内孔尖刀片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VBMT110304HQ PV720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内孔尖刀片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VBGT110304L-Y PV720 反刀R0.4 TN610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合金刀具（硬度65度）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="Cambria" w:eastAsiaTheme="minorEastAsia" w:hAnsi="Cambria" w:cs="Cambria"/>
                <w:kern w:val="0"/>
                <w:szCs w:val="21"/>
              </w:rPr>
              <w:t>ϕ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12*36*75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合金刀具（硬度65度）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="Cambria" w:eastAsiaTheme="minorEastAsia" w:hAnsi="Cambria" w:cs="Cambria"/>
                <w:kern w:val="0"/>
                <w:szCs w:val="21"/>
              </w:rPr>
              <w:t>ϕ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10*30*75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合金刀具（硬度65度）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="Cambria" w:eastAsiaTheme="minorEastAsia" w:hAnsi="Cambria" w:cs="Cambria"/>
                <w:kern w:val="0"/>
                <w:szCs w:val="21"/>
              </w:rPr>
              <w:t>ϕ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8*24*60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合金刀具（硬度65度）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="Cambria" w:eastAsiaTheme="minorEastAsia" w:hAnsi="Cambria" w:cs="Cambria"/>
                <w:kern w:val="0"/>
                <w:szCs w:val="21"/>
              </w:rPr>
              <w:t>ϕ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6*18*50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合金刀具（硬度65度）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="Cambria" w:eastAsiaTheme="minorEastAsia" w:hAnsi="Cambria" w:cs="Cambria"/>
                <w:kern w:val="0"/>
                <w:szCs w:val="21"/>
              </w:rPr>
              <w:t>ϕ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4*12*50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合金钨钢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Φ6立铣刀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合金钨钢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Φ8立铣刀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合金钨钢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Φ10立铣刀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合金钨钢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Φ12立铣刀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合金钨钢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Φ16立铣刀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数控面铣刀</w:t>
            </w:r>
            <w:r>
              <w:rPr>
                <w:rFonts w:asciiTheme="minorEastAsia" w:eastAsiaTheme="minorEastAsia" w:hAnsiTheme="minorEastAsia" w:cs="Calibri"/>
                <w:kern w:val="0"/>
                <w:szCs w:val="21"/>
              </w:rPr>
              <w:t>+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拉钉</w:t>
            </w:r>
            <w:r>
              <w:rPr>
                <w:rFonts w:asciiTheme="minorEastAsia" w:eastAsiaTheme="minorEastAsia" w:hAnsiTheme="minorEastAsia" w:cs="Calibri"/>
                <w:kern w:val="0"/>
                <w:szCs w:val="21"/>
              </w:rPr>
              <w:t>+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扳手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BT40-400R-50-85L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可转位铣刀盘刀柄（带拉钉）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BT40-FMB27-60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盘刀刀片（盒）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APMT1604PDER GR4695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R8炮塔铣刀柄刀片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130508EN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上工直柄高速钢键槽铣刀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键槽刀Φ4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上工直柄高速钢键槽铣刀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键槽刀Φ6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上工直柄高速钢键槽铣刀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键槽刀Φ8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上工直柄高速钢键槽铣刀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键槽刀Φ10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上工直柄高速钢键槽铣刀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键槽刀Φ12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上工直柄高速钢键槽铣刀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键槽刀Φ16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三面刃铣刀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Φ100×12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铰刀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</w:t>
            </w:r>
            <w:r>
              <w:rPr>
                <w:rFonts w:asciiTheme="minorEastAsia" w:eastAsiaTheme="minorEastAsia" w:hAnsiTheme="minorEastAsia" w:cs="Times New Roman"/>
                <w:kern w:val="0"/>
                <w:szCs w:val="21"/>
              </w:rPr>
              <w:t>25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（高速钢）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铰刀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Φ</w:t>
            </w:r>
            <w:r>
              <w:rPr>
                <w:rFonts w:asciiTheme="minorEastAsia" w:eastAsiaTheme="minorEastAsia" w:hAnsiTheme="minorEastAsia" w:cs="Times New Roman"/>
                <w:kern w:val="0"/>
                <w:szCs w:val="21"/>
              </w:rPr>
              <w:t>26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（高速钢）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直柄高速钢钻头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φ14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丝锥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丝锥绞杠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M4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—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M12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螺钉螺母垫片（套）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M12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×70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中心销钉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MCT617适配L3扳手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螺纹刀刀垫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STM1603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数控刀杆螺丝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12.9级梅花螺丝M3.5*12,适用扳手T15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桃型刀刀垫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MW0804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高硬度双头螺钉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MCS625,适配L3扳手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12.9级凸端内六角紧定螺丝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圆柱端无头机米顶丝止付螺钉M8*16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聚苯乙烯PS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25KG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山林脱模剂（离型剂）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I型A油性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箱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医用脱脂棉球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医用脱脂棉球（500g）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威马气动打磨笔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WM-3329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Bellstone油石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800目、厚5mm宽13mm长150mm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Bellstone油石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1200目、厚5mm宽13mm长150mm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Bellstone油石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800目、厚3mm宽6mm长150mm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Bellstone油石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1200目、厚3mm宽6mm长150mm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银晶模具清洗剂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银晶模具清洗剂550ml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Polrapid抛光羊毛球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头16mm杆3mm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Polrapid抛光羊毛球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头10mm杆3mm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Polrapid抛光羊毛球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头6mm杆3mm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绿林内六角扳手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公制、标准九件套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M4内六角螺丝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12.9级强度、总长29mm背头厚度4mm全螺纹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绿林水口钳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绿林尖嘴钳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绿林老虎钳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划规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电动剪刀（东城）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6.0两电一充剪铁皮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组合直角尺（瑞尔）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尺身305mm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锂电角磨机（五羊本田王）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20节两电一充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锂电手电钻（欧莱德）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21v锂电钻工具箱（两电一充）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砂轮切割机片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350*3.2*25.4mm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中心定位冲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DAREX(DNO-15)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长头记号笔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加长笔头（红、蓝色均分）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角磨机切割片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厚度2mm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拉铆钉枪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9.5英寸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拉铆钉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4*10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自攻钉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5* 25mm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多股导线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0.75 mm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  <w:vertAlign w:val="superscript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 红色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卷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多股导线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0.75 mm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  <w:vertAlign w:val="superscript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 黑色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卷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交流接触器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CJX1-16/22 DC24V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信号指示灯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AD16-16 DC24V，红色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信号指示灯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AD16-16 DC24V，黄色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信号指示灯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AD16-16 DC24V，绿色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U形压线端子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0.75平方导线用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PVC异型管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Φ1mm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卷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开关电源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NDR-120-24V导轨式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空气开关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DZ47SLES C32  3P+N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122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交流接触器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CJX1-16/22 380V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热继电器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JR36-20/3D（熔体</w:t>
            </w:r>
            <w:r>
              <w:rPr>
                <w:rFonts w:asciiTheme="minorEastAsia" w:eastAsiaTheme="minorEastAsia" w:hAnsiTheme="minorEastAsia" w:cs="Times New Roman"/>
                <w:kern w:val="0"/>
                <w:szCs w:val="21"/>
              </w:rPr>
              <w:t>15.4A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时间继电器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DH48S-2Z（AC/DC宽电压24-240）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按钮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LA10-3H 5A 按钮数3保护式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配线槽（齿状）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30x50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电工实训网孔板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600*700带把手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双线U形压线端子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1.0平方导线用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U形压线端子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1.0平方导线用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 彩虹渐变色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丝绸橙色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丝绸红色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 丝绸蓝色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 丝绸绿色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拓竹PLA Silk+ 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1KG/盘  丝绸黄色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 白色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拓竹PLA Silk+ 光泽丝绸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1KG/盘  黑色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实心焊丝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焊条酸性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箱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焊条碱性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箱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导电嘴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4.0*1.2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钨夹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2.4*35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盒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钨针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2.4*150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盒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绝缘头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350A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保护套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松下：25（外径）*2.5（壁厚）*84（长度）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保护套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松下：19（外径）*2.5（壁厚）*73（长度）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调节器本体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AW20-WB17L021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角磨机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GWS7-100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149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焊工面罩（头戴式）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焊工面罩（手把式）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等离子割嘴（含等离子电极）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P80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佳士焊机快接插头+插座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JASIC-70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松下佳士焊机快接插头+插座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YD-400AT3HV-70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黑镜片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焊工手套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绝缘胶布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盘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过滤式防尘口罩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KN 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库卡机器人示教器触摸笔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C4触摸笔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内六方扳手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9件套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螺丝刀（德力西）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平口5*200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螺丝刀（德力西）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十字口5*200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护目镜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活络扳手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钢板尺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0-150mm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划针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手锤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1.5P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样冲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56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杠杆百分表+磁力表座（套）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百分表0-10mm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br/>
              <w:t>SGO83/WCE-6CA球形大表座（58*50*56）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水磨砂纸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水磨砂纸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400目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水磨砂纸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800目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水磨砂纸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1200目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润滑油泵油箱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CAKA6150润滑油泵油箱油盒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编码器电池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SAFT 3.6V LS14500（LI-SCOCI2带插头）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广数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机床油污清洗剂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重油污清洗剂500mm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无尘纸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20×30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卷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气管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￠10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米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机油壶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5升长嘴型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车床工作灯LED工作照明灯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鸿发光电  40F JL38-B 24V、20W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擦车布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kg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Fanuc机床电池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BR-2/3AGCT4A 6V-黑头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带锯条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长*****mm四六变齿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数控机床导轨油68号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13公斤或16升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机械油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乳化油（切削液）SHARTONSTD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肥皂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雕牌去污皂228g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乳化液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哈斯太18L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电工胶布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高压防水卷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卷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189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数显卡尺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桂林0--150金属壳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生料带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卷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五步梯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加厚、强称重、防滑（红色）26*38踏板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自喷漆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（黑、白、红、蓝）均分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HDMI高清线4k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数控车手轮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TM1474-100BS-L5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白板笔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红、黑、蓝（均分）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白板彩色磁钉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28mm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粒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内六角螺钉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12.9级强度，M10×50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数控伺服编码器电池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（孚安特）ER14505H带51005插头（3.6V）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6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数控伺服编码器电池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br/>
              <w:t>(华中数控系统机床锂电池）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（LISUN）ER14505H带51005插头（3.6V）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铁皮剪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六角钻尾自攻螺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M5.5*19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六角钻尾自攻螺丝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M5.5*32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支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数控车床刀架发信盘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AK21106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数控车床工作灯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220V,34W.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数控车床系统电池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BR-AGCF2W,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6V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数控车床水泵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DB-25A,120W ,380V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数控车床按钮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LA160-16A 250V,5A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交流接触器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CJX2-18/10 110V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86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普通车床按钮（旋钮开关）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LAY7,LA39,LA38,660V,10A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  <w:t xml:space="preserve">ZB2-BE101C按钮开关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  <w:t xml:space="preserve"> AC240V-3A，LA128B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种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每个种类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br/>
              <w:t>各5个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双联单控明装照明开关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250V，10A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空气开关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DZ47-63  C63  双控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万用表电池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6F22  9V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砂轮机开关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HY3-10/3, LC3(400型)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380V 10A 压扣开关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普通车床按钮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 XB2-EA121快速按钮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螺丝螺母套装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M3*12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51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304不锈钢平键圆角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br/>
              <w:t>GB1096A型平键销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3*3*35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螺帽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M12*1.25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螺帽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1/2-20 UNF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43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轴承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U型R188轴承UR188 10珠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br/>
              <w:t>6.35 x 12.7x4.7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双股彩绳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10股115cm（绿色）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穿墙打孔钻套装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￠60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 w:rsidTr="006773C2">
        <w:trPr>
          <w:trHeight w:val="3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智能制造学院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油路分配器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七路（广数机床）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D90CD4">
        <w:trPr>
          <w:trHeight w:val="6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D90CD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总  计 (单位：元</w:t>
            </w:r>
            <w:r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492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  <w:p w:rsidR="00D90CD4" w:rsidRDefault="0072704F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D90CD4" w:rsidRDefault="00D90CD4"/>
    <w:p w:rsidR="00D90CD4" w:rsidRDefault="00D90CD4">
      <w:pPr>
        <w:rPr>
          <w:rFonts w:hint="eastAsia"/>
        </w:rPr>
      </w:pPr>
      <w:bookmarkStart w:id="0" w:name="_GoBack"/>
      <w:bookmarkEnd w:id="0"/>
    </w:p>
    <w:sectPr w:rsidR="00D90CD4" w:rsidSect="008F347D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287" w:rsidRDefault="003D5287">
      <w:r>
        <w:separator/>
      </w:r>
    </w:p>
  </w:endnote>
  <w:endnote w:type="continuationSeparator" w:id="0">
    <w:p w:rsidR="003D5287" w:rsidRDefault="003D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1" w:subsetted="1" w:fontKey="{C6EF7C72-75CA-4888-A4CB-78B3E260BE3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方正公文小标宋">
    <w:altName w:val="Malgun Gothic Semilight"/>
    <w:charset w:val="86"/>
    <w:family w:val="auto"/>
    <w:pitch w:val="default"/>
    <w:sig w:usb0="A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subsetted="1" w:fontKey="{AECBC423-1334-400D-9F30-A8EDD8F13F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287" w:rsidRDefault="003D5287">
      <w:r>
        <w:separator/>
      </w:r>
    </w:p>
  </w:footnote>
  <w:footnote w:type="continuationSeparator" w:id="0">
    <w:p w:rsidR="003D5287" w:rsidRDefault="003D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971494"/>
    <w:rsid w:val="0001276B"/>
    <w:rsid w:val="000179BB"/>
    <w:rsid w:val="0006675D"/>
    <w:rsid w:val="000C4F32"/>
    <w:rsid w:val="000E1142"/>
    <w:rsid w:val="00171B38"/>
    <w:rsid w:val="001B0B3E"/>
    <w:rsid w:val="001B389D"/>
    <w:rsid w:val="00283263"/>
    <w:rsid w:val="00290427"/>
    <w:rsid w:val="002A7A53"/>
    <w:rsid w:val="003406C0"/>
    <w:rsid w:val="00390861"/>
    <w:rsid w:val="003D5287"/>
    <w:rsid w:val="00401377"/>
    <w:rsid w:val="0051400B"/>
    <w:rsid w:val="0052373C"/>
    <w:rsid w:val="00527B4A"/>
    <w:rsid w:val="0053337E"/>
    <w:rsid w:val="005465E3"/>
    <w:rsid w:val="00564E7C"/>
    <w:rsid w:val="00626343"/>
    <w:rsid w:val="006734C9"/>
    <w:rsid w:val="006773C2"/>
    <w:rsid w:val="00696D0A"/>
    <w:rsid w:val="006E10F3"/>
    <w:rsid w:val="0071571A"/>
    <w:rsid w:val="0072704F"/>
    <w:rsid w:val="00795EA4"/>
    <w:rsid w:val="00803007"/>
    <w:rsid w:val="0082295F"/>
    <w:rsid w:val="00874527"/>
    <w:rsid w:val="00896B2D"/>
    <w:rsid w:val="008B10A5"/>
    <w:rsid w:val="008F347D"/>
    <w:rsid w:val="00905696"/>
    <w:rsid w:val="00967AFF"/>
    <w:rsid w:val="00971494"/>
    <w:rsid w:val="00986B30"/>
    <w:rsid w:val="009C4514"/>
    <w:rsid w:val="009C45E3"/>
    <w:rsid w:val="00A45C4D"/>
    <w:rsid w:val="00A71D43"/>
    <w:rsid w:val="00AC6C29"/>
    <w:rsid w:val="00B243E9"/>
    <w:rsid w:val="00C0672E"/>
    <w:rsid w:val="00C2283F"/>
    <w:rsid w:val="00C963D6"/>
    <w:rsid w:val="00D90CD4"/>
    <w:rsid w:val="00DF3C5F"/>
    <w:rsid w:val="00EF1C66"/>
    <w:rsid w:val="00F11C61"/>
    <w:rsid w:val="00F26DB2"/>
    <w:rsid w:val="028440C8"/>
    <w:rsid w:val="034F5D29"/>
    <w:rsid w:val="036A1510"/>
    <w:rsid w:val="03A23A66"/>
    <w:rsid w:val="065C5239"/>
    <w:rsid w:val="0BA9679A"/>
    <w:rsid w:val="0BC96FF0"/>
    <w:rsid w:val="12C34446"/>
    <w:rsid w:val="15DF0ED3"/>
    <w:rsid w:val="17973693"/>
    <w:rsid w:val="2B674404"/>
    <w:rsid w:val="2DC048A6"/>
    <w:rsid w:val="32C16399"/>
    <w:rsid w:val="346D124D"/>
    <w:rsid w:val="3CAD1E92"/>
    <w:rsid w:val="3E611186"/>
    <w:rsid w:val="400454E0"/>
    <w:rsid w:val="40BD24F3"/>
    <w:rsid w:val="46BD2EA7"/>
    <w:rsid w:val="4B433C62"/>
    <w:rsid w:val="65515DB5"/>
    <w:rsid w:val="6A246A40"/>
    <w:rsid w:val="6B5E5F82"/>
    <w:rsid w:val="6C5D1148"/>
    <w:rsid w:val="78EA67A0"/>
    <w:rsid w:val="7BA2010D"/>
    <w:rsid w:val="7C80044E"/>
    <w:rsid w:val="7DED3CF7"/>
    <w:rsid w:val="7FC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2DA4F"/>
  <w15:docId w15:val="{FC738592-C2DD-4C63-8F46-72563415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16">
    <w:name w:val="xl216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231">
    <w:name w:val="xl2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xl233">
    <w:name w:val="xl2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font91">
    <w:name w:val="font91"/>
    <w:basedOn w:val="a0"/>
    <w:qFormat/>
    <w:rPr>
      <w:rFonts w:ascii="Microsoft YaHei UI" w:eastAsia="Microsoft YaHei UI" w:hAnsi="Microsoft YaHei UI" w:cs="Microsoft YaHei UI"/>
      <w:color w:val="000000"/>
      <w:sz w:val="36"/>
      <w:szCs w:val="36"/>
      <w:u w:val="none"/>
    </w:rPr>
  </w:style>
  <w:style w:type="paragraph" w:customStyle="1" w:styleId="xl219">
    <w:name w:val="xl21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35">
    <w:name w:val="xl2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18">
    <w:name w:val="xl21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223">
    <w:name w:val="xl2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2"/>
      <w:szCs w:val="12"/>
    </w:rPr>
  </w:style>
  <w:style w:type="paragraph" w:customStyle="1" w:styleId="xl238">
    <w:name w:val="xl2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4">
    <w:name w:val="xl2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227">
    <w:name w:val="xl2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font101">
    <w:name w:val="font101"/>
    <w:basedOn w:val="a0"/>
    <w:rPr>
      <w:rFonts w:ascii="方正小标宋简体" w:eastAsia="方正小标宋简体" w:hAnsi="方正小标宋简体" w:cs="方正小标宋简体" w:hint="default"/>
      <w:color w:val="FF0000"/>
      <w:sz w:val="36"/>
      <w:szCs w:val="36"/>
      <w:u w:val="none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cs="Calibri"/>
      <w:kern w:val="0"/>
      <w:sz w:val="18"/>
      <w:szCs w:val="18"/>
    </w:rPr>
  </w:style>
  <w:style w:type="paragraph" w:customStyle="1" w:styleId="xl220">
    <w:name w:val="xl22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</w:style>
  <w:style w:type="paragraph" w:customStyle="1" w:styleId="xl226">
    <w:name w:val="xl2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239">
    <w:name w:val="xl2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character" w:customStyle="1" w:styleId="a7">
    <w:name w:val="页脚 字符"/>
    <w:basedOn w:val="a0"/>
    <w:link w:val="a6"/>
    <w:rPr>
      <w:rFonts w:ascii="Calibri" w:hAnsi="Calibri" w:cs="Arial"/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方正小标宋简体" w:eastAsia="方正小标宋简体" w:hAnsi="方正小标宋简体" w:cs="方正小标宋简体" w:hint="default"/>
      <w:color w:val="000000"/>
      <w:sz w:val="36"/>
      <w:szCs w:val="36"/>
      <w:u w:val="none"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Arial" w:hAnsi="Arial"/>
      <w:kern w:val="0"/>
      <w:sz w:val="18"/>
      <w:szCs w:val="18"/>
    </w:rPr>
  </w:style>
  <w:style w:type="paragraph" w:customStyle="1" w:styleId="xl217">
    <w:name w:val="xl217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xl240">
    <w:name w:val="xl2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29">
    <w:name w:val="xl2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22">
    <w:name w:val="xl22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32">
    <w:name w:val="xl2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kern w:val="0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41">
    <w:name w:val="xl2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7">
    <w:name w:val="xl2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28">
    <w:name w:val="xl2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a4">
    <w:name w:val="页眉 字符"/>
    <w:basedOn w:val="a0"/>
    <w:link w:val="a3"/>
    <w:rPr>
      <w:rFonts w:ascii="Calibri" w:hAnsi="Calibri" w:cs="Arial"/>
      <w:kern w:val="2"/>
      <w:sz w:val="18"/>
      <w:szCs w:val="18"/>
    </w:rPr>
  </w:style>
  <w:style w:type="paragraph" w:customStyle="1" w:styleId="xl221">
    <w:name w:val="xl22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25">
    <w:name w:val="xl2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224">
    <w:name w:val="xl2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36">
    <w:name w:val="xl2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30">
    <w:name w:val="xl2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1442</Words>
  <Characters>8220</Characters>
  <Application>Microsoft Office Word</Application>
  <DocSecurity>0</DocSecurity>
  <Lines>68</Lines>
  <Paragraphs>19</Paragraphs>
  <ScaleCrop>false</ScaleCrop>
  <Company>微软中国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10</cp:revision>
  <dcterms:created xsi:type="dcterms:W3CDTF">2026-08-06T15:13:00Z</dcterms:created>
  <dcterms:modified xsi:type="dcterms:W3CDTF">2026-08-13T09:06:00Z</dcterms:modified>
</cp:coreProperties>
</file>